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Múltiplos y divisores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docente:Lina Patricia Posada Torres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 Matemáticas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Competencia/estándar/DBA: Pensamiento numérico/Resuelvo y formulo problemas cuyas estrategias de solución requieren de las relaciones y propiedades de los números naturales y sus operaciones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las particularidades de un número para determinar sus múltiplos y divisores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situaciones que requieren solución mediante la multiplicación o la división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interés y respeto por los trabajos elaborados por sus compañeros.</w:t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11/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left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 05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 hora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18/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 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Grupo: 5 </w:t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LO QUE SÉ:</w:t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MULTIPLOS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/>
        <w:drawing>
          <wp:inline distB="0" distT="0" distL="0" distR="0">
            <wp:extent cx="6332220" cy="287274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872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DIVISORES:</w:t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Leo el enunciado y luego resuelvo: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Federico quiere repartir 12 dulces en sobre, de manes que, en cada sobre, haya el mismo número de dulces y no le sobre ninguno ¿Cuando dulces puede repartir Federico en cada sobre?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APRENDIENDO:</w:t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MULTIPLOS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Los múltiplos de un número son los que se obtienen al multiplicar dicho número por todos los números naturales. El conjuntos de los múltiplos de un número se nombra con M y el número del que se está hablando se pone como subíndice.  Recuerda que el conjunto de números naturales es infinito, por lo tanto hay infinitos múltiplos de un número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Por ejemplo: Los multiplos de 3</w:t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= {0,3,6,9,12,15,18,21,24,27,30,33…} </w:t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Según el ejemplo todos estos números son </w:t>
      </w:r>
      <w:r w:rsidDel="00000000" w:rsidR="00000000" w:rsidRPr="00000000">
        <w:rPr>
          <w:color w:val="222222"/>
          <w:highlight w:val="white"/>
          <w:rtl w:val="0"/>
        </w:rPr>
        <w:t xml:space="preserve">múltiplos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 de 3 y</w:t>
      </w:r>
      <w:r w:rsidDel="00000000" w:rsidR="00000000" w:rsidRPr="00000000">
        <w:rPr>
          <w:rFonts w:ascii="Calibri" w:cs="Calibri" w:eastAsia="Calibri" w:hAnsi="Calibri"/>
          <w:color w:val="3c4043"/>
          <w:sz w:val="21"/>
          <w:szCs w:val="21"/>
          <w:highlight w:val="white"/>
          <w:rtl w:val="0"/>
        </w:rPr>
        <w:t xml:space="preserve"> ¿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por que? Porque si al 3 lo multiplicamos por algún número natural nos dará uno de los de esta lista, mencionemos al </w:t>
      </w:r>
      <w:r w:rsidDel="00000000" w:rsidR="00000000" w:rsidRPr="00000000">
        <w:rPr>
          <w:color w:val="222222"/>
          <w:highlight w:val="white"/>
          <w:rtl w:val="0"/>
        </w:rPr>
        <w:t xml:space="preserve">número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 27, este se puede hallar multiplicando 3x9 y así con cualquiera de los números que </w:t>
      </w:r>
      <w:r w:rsidDel="00000000" w:rsidR="00000000" w:rsidRPr="00000000">
        <w:rPr>
          <w:color w:val="222222"/>
          <w:highlight w:val="white"/>
          <w:rtl w:val="0"/>
        </w:rPr>
        <w:t xml:space="preserve">componen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 este conjunto</w:t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b w:val="1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highlight w:val="white"/>
          <w:rtl w:val="0"/>
        </w:rPr>
        <w:t xml:space="preserve">DIVISORES</w:t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Los divisores de un número son los números que lo dividen en forma exacta, es decir cuando el residuo de la </w:t>
      </w:r>
      <w:r w:rsidDel="00000000" w:rsidR="00000000" w:rsidRPr="00000000">
        <w:rPr>
          <w:color w:val="222222"/>
          <w:highlight w:val="white"/>
          <w:rtl w:val="0"/>
        </w:rPr>
        <w:t xml:space="preserve">división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 es 0, el conjunto de </w:t>
      </w:r>
      <w:r w:rsidDel="00000000" w:rsidR="00000000" w:rsidRPr="00000000">
        <w:rPr>
          <w:color w:val="222222"/>
          <w:highlight w:val="white"/>
          <w:rtl w:val="0"/>
        </w:rPr>
        <w:t xml:space="preserve">divisores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 de un número es limitado, se </w:t>
      </w:r>
      <w:r w:rsidDel="00000000" w:rsidR="00000000" w:rsidRPr="00000000">
        <w:rPr>
          <w:color w:val="222222"/>
          <w:highlight w:val="white"/>
          <w:rtl w:val="0"/>
        </w:rPr>
        <w:t xml:space="preserve">simboliza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 con la letra de y el número como </w:t>
      </w:r>
      <w:r w:rsidDel="00000000" w:rsidR="00000000" w:rsidRPr="00000000">
        <w:rPr>
          <w:color w:val="222222"/>
          <w:highlight w:val="white"/>
          <w:rtl w:val="0"/>
        </w:rPr>
        <w:t xml:space="preserve">subíndice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Ejemplo: Los divisores de 18</w:t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highlight w:val="white"/>
          <w:vertAlign w:val="subscript"/>
          <w:rtl w:val="0"/>
        </w:rPr>
        <w:t xml:space="preserve">18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= {1,2,3,6,9,18}</w:t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Estos números son divisores de 18 porque si el 18 lo dividimos entre cualquiera de esos elementos nos dará una </w:t>
      </w:r>
      <w:r w:rsidDel="00000000" w:rsidR="00000000" w:rsidRPr="00000000">
        <w:rPr>
          <w:highlight w:val="white"/>
          <w:rtl w:val="0"/>
        </w:rPr>
        <w:t xml:space="preserve">división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sin residuo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PRACTICANDO:</w:t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MULTIPLOS: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/>
        <w:drawing>
          <wp:inline distB="0" distT="0" distL="0" distR="0">
            <wp:extent cx="4578975" cy="2229578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8975" cy="22295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DIVISORES: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Dar el conjuntos de divisores de cada número: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A) 46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B) 72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C) 64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RECURSOS: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Recomiendo mirar este video para ver otra explicación sobre el tema</w:t>
      </w:r>
    </w:p>
    <w:p w:rsidR="00000000" w:rsidDel="00000000" w:rsidP="00000000" w:rsidRDefault="00000000" w:rsidRPr="00000000" w14:paraId="00000097">
      <w:pPr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https://www.youtube.com/watch?v=kJE2X0gMWfY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RÚBRICA DE EVALUACIÓN:</w:t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RÚBRICA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EVALUACIÓN:</w:t>
      </w:r>
    </w:p>
    <w:tbl>
      <w:tblPr>
        <w:tblStyle w:val="Table2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3118"/>
        <w:gridCol w:w="3163"/>
        <w:tblGridChange w:id="0">
          <w:tblGrid>
            <w:gridCol w:w="3681"/>
            <w:gridCol w:w="3118"/>
            <w:gridCol w:w="3163"/>
          </w:tblGrid>
        </w:tblGridChange>
      </w:tblGrid>
      <w:tr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CRITERIOS PARA REVISAR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CUANTITATIVA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CUALITATIVA</w:t>
            </w:r>
          </w:p>
        </w:tc>
      </w:tr>
      <w:t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Puntualidad en la entrega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Tener todas las actividades resueltas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/>
      <w:pgMar w:bottom="1418" w:top="1418" w:left="1134" w:right="1134" w:header="113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0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A7">
          <w:pP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4" name="image2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A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A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A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A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B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B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2" w:customStyle="1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" w:customStyle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semiHidden w:val="1"/>
    <w:unhideWhenUsed w:val="1"/>
    <w:rsid w:val="00A7526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youtube.com/watch?v=kJE2X0gMWf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woaq7FL/2lV4C4DOpsqA3Zl6Ug==">AMUW2mXUICGz1i7mQ76K5U95dIJLblYrS3Km1K3Wpx0dQ63klVn+IA4A3x1CUz3E7eJ85Km2FnZOG3ygcrFsvNKUoLJpiwiL3JTS2OB6cilBY4C9JQAKtBV0KF7IPBGkbH20ICFqCeam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2020-03-19T03:57:00Z</dcterms:created>
  <dc:creator>BEATRIZ</dc:creator>
</cp:coreProperties>
</file>