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Movimientos en el plano: Traslación, Rotación y Reflexión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 Lina Patricia Posada Torres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Matemáticas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 / Utilizo sistemas de coordenadas para especificar localizaciones y describir relaciones espaciales.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relaciones espaciales en sistemas de coordenadas.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sistemas de coordenadas para localizar puntos y objetos.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una actitud positiva y/o participativa en el aprendizaje de las matemáticas.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LO QUE SÉ: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/>
        <w:drawing>
          <wp:inline distB="0" distT="0" distL="0" distR="0">
            <wp:extent cx="5829300" cy="4095750"/>
            <wp:effectExtent b="0" l="0" r="0" t="0"/>
            <wp:docPr id="1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09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MOVIMIENTOS EN EL PLANO: </w:t>
      </w:r>
    </w:p>
    <w:p w:rsidR="00000000" w:rsidDel="00000000" w:rsidP="00000000" w:rsidRDefault="00000000" w:rsidRPr="00000000" w14:paraId="0000005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 movimiento en el plano es una transformación geométrica del plano que conserva los ángulos y las distancias, es decir la forma y el tamaño. Existen tres tipos de movimientos en el plano y estos son: Traslación, reflexión y rotación.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rtl w:val="0"/>
        </w:rPr>
        <w:t xml:space="preserve">TRASLACIÓN: </w:t>
      </w:r>
      <w:r w:rsidDel="00000000" w:rsidR="00000000" w:rsidRPr="00000000">
        <w:rPr>
          <w:rtl w:val="0"/>
        </w:rPr>
        <w:t xml:space="preserve">Es un movimiento directo de una figura en la que todos sus puntos: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Se mueven en la misma dirección.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Se mueven la misma distancia.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El resultado de una traslación es otra figura idéntica que se ha desplazado una distancia en una dirección determinada.</w:t>
      </w:r>
    </w:p>
    <w:p w:rsidR="00000000" w:rsidDel="00000000" w:rsidP="00000000" w:rsidRDefault="00000000" w:rsidRPr="00000000" w14:paraId="00000061">
      <w:pPr>
        <w:tabs>
          <w:tab w:val="left" w:pos="921"/>
        </w:tabs>
        <w:rPr/>
      </w:pPr>
      <w:r w:rsidDel="00000000" w:rsidR="00000000" w:rsidRPr="00000000">
        <w:rPr>
          <w:rtl w:val="0"/>
        </w:rPr>
        <w:t xml:space="preserve">Son figuras identicas, pero ubicadas en una zona diferente del plano cartesiano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733010" cy="1487805"/>
            <wp:effectExtent b="88900" l="88900" r="88900" t="88900"/>
            <wp:wrapSquare wrapText="bothSides" distB="0" distT="0" distL="114300" distR="114300"/>
            <wp:docPr id="1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010" cy="1487805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Miremos un ejemplo más detallado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En la imagen hay dos figuras que son exactamente las mismos triángulos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20320</wp:posOffset>
            </wp:positionV>
            <wp:extent cx="2753360" cy="2319655"/>
            <wp:effectExtent b="88900" l="88900" r="88900" t="88900"/>
            <wp:wrapSquare wrapText="bothSides" distB="0" distT="0" distL="114300" distR="114300"/>
            <wp:docPr id="1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319655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El triángulo azul es el original y el triángulo rojo es la traslación ya realizada.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La traslación se realizó hacia la derecha y notemos que cada uno de los puntos se movió 5 espacios en el plano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Por ejemplo el punto C está en la coordena (-2, -1) y el punto c´está en el punto (2, -1)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Y entonces si contamos desde el punto -2 en el eje x, hasta el punto 2 en el mismo eje habrán 5 espacios de diferencia, todos los demás puntos de los triángulos deben estar separados por los mismos 5 espacios 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REFLEXIÓN:</w:t>
      </w:r>
      <w:r w:rsidDel="00000000" w:rsidR="00000000" w:rsidRPr="00000000">
        <w:rPr>
          <w:rtl w:val="0"/>
        </w:rPr>
        <w:t xml:space="preserve"> Consiste en copiar todos los puntos de una figura en otra posición respecto a una línea recta llamada eje de simetría o eje de reflexión. Es decir desde un punto del primer barquito al eje de simetría hay la misma distancia que del eje de simetría a ese mismo punto pero en el otro barquito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/>
        <w:drawing>
          <wp:inline distB="114300" distT="114300" distL="114300" distR="114300">
            <wp:extent cx="2990850" cy="2144077"/>
            <wp:effectExtent b="0" l="0" r="0" t="0"/>
            <wp:docPr id="13" name="image10.gif"/>
            <a:graphic>
              <a:graphicData uri="http://schemas.openxmlformats.org/drawingml/2006/picture">
                <pic:pic>
                  <pic:nvPicPr>
                    <pic:cNvPr id="0" name="image10.gif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44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Miremos este otro ejemplo más detallado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977515" cy="2402205"/>
            <wp:effectExtent b="88900" l="88900" r="88900" t="88900"/>
            <wp:wrapSquare wrapText="bothSides" distB="0" distT="0" distL="114300" distR="114300"/>
            <wp:docPr id="2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2402205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tabs>
          <w:tab w:val="left" w:pos="1222"/>
        </w:tabs>
        <w:rPr/>
      </w:pPr>
      <w:r w:rsidDel="00000000" w:rsidR="00000000" w:rsidRPr="00000000">
        <w:rPr>
          <w:rtl w:val="0"/>
        </w:rPr>
        <w:t xml:space="preserve">Aquí también se puede observar lo explicado en el ejemplo anterior, incluso de manera más fácil, porque por ejemplo un punto está en la coordenada (-2,0) y el punto reflejado está en la coordenada (2,0) esto nos indica que desde cada uno de esos  puntos mencionados hasta el eje de simetría hay 2 espacios, lo mismo pasaría con otros puntos, si un punto está en la coordenada (-4,1) su reflexión va a esta en el punto (4,1)</w:t>
      </w:r>
    </w:p>
    <w:p w:rsidR="00000000" w:rsidDel="00000000" w:rsidP="00000000" w:rsidRDefault="00000000" w:rsidRPr="00000000" w14:paraId="0000007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rtl w:val="0"/>
        </w:rPr>
        <w:t xml:space="preserve">ROTACIÓN: </w:t>
      </w:r>
      <w:r w:rsidDel="00000000" w:rsidR="00000000" w:rsidRPr="00000000">
        <w:rPr>
          <w:rtl w:val="0"/>
        </w:rPr>
        <w:t xml:space="preserve">es una transformación rígida en el plano que consiste en girar una figura alrededor de un punto.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para rotar una figura es necesario indicar tres elementos.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el ángulo de giro que debe expresarse en grados.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el sentido que puede ser en el sentido de las manecillas del reloj o en sentido contrario.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el centro de rotación que corresponde al punto del cual se va a rotar la figura. el centro de rotación puede estar en el interior de la figura, en uno de sus vértices o en su exterior.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1842"/>
        </w:tabs>
        <w:rPr/>
      </w:pPr>
      <w:r w:rsidDel="00000000" w:rsidR="00000000" w:rsidRPr="00000000">
        <w:rPr/>
        <w:drawing>
          <wp:inline distB="114300" distT="114300" distL="114300" distR="114300">
            <wp:extent cx="2332673" cy="2239652"/>
            <wp:effectExtent b="0" l="0" r="0" t="0"/>
            <wp:docPr id="2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2673" cy="22396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3629025</wp:posOffset>
            </wp:positionH>
            <wp:positionV relativeFrom="paragraph">
              <wp:posOffset>104775</wp:posOffset>
            </wp:positionV>
            <wp:extent cx="2466975" cy="1849755"/>
            <wp:effectExtent b="0" l="0" r="0" t="0"/>
            <wp:wrapSquare wrapText="bothSides" distB="0" distT="0" distL="114300" distR="114300"/>
            <wp:docPr id="1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9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1">
      <w:pPr>
        <w:tabs>
          <w:tab w:val="left" w:pos="1842"/>
        </w:tabs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Rotan desde el punto B en dirección de las </w:t>
      </w:r>
    </w:p>
    <w:p w:rsidR="00000000" w:rsidDel="00000000" w:rsidP="00000000" w:rsidRDefault="00000000" w:rsidRPr="00000000" w14:paraId="00000082">
      <w:pPr>
        <w:tabs>
          <w:tab w:val="left" w:pos="1842"/>
        </w:tabs>
        <w:jc w:val="right"/>
        <w:rPr/>
      </w:pPr>
      <w:r w:rsidDel="00000000" w:rsidR="00000000" w:rsidRPr="00000000">
        <w:rPr>
          <w:rtl w:val="0"/>
        </w:rPr>
        <w:t xml:space="preserve">manecillas del reloj  </w:t>
        <w:br w:type="textWrapping"/>
      </w:r>
    </w:p>
    <w:p w:rsidR="00000000" w:rsidDel="00000000" w:rsidP="00000000" w:rsidRDefault="00000000" w:rsidRPr="00000000" w14:paraId="00000083">
      <w:pPr>
        <w:tabs>
          <w:tab w:val="left" w:pos="123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PRACTICANDO:</w:t>
      </w:r>
    </w:p>
    <w:p w:rsidR="00000000" w:rsidDel="00000000" w:rsidP="00000000" w:rsidRDefault="00000000" w:rsidRPr="00000000" w14:paraId="00000097">
      <w:pPr>
        <w:rPr/>
        <w:sectPr>
          <w:headerReference r:id="rId14" w:type="default"/>
          <w:headerReference r:id="rId15" w:type="first"/>
          <w:footerReference r:id="rId16" w:type="first"/>
          <w:pgSz w:h="15840" w:w="12240"/>
          <w:pgMar w:bottom="1418" w:top="1418" w:left="1134" w:right="1134" w:header="1134" w:footer="283"/>
          <w:pgNumType w:start="1"/>
          <w:cols w:equalWidth="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Observa la siguiente figura. Dibújala trasladada 3 unidades hacia la derecha y girarla 90° en torno al punto A en sentido de las agujas del reloj   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/>
        <w:drawing>
          <wp:inline distB="0" distT="0" distL="0" distR="0">
            <wp:extent cx="3325520" cy="2356470"/>
            <wp:effectExtent b="0" l="0" r="0" t="0"/>
            <wp:docPr id="19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b="6443" l="30014" r="29998" t="20480"/>
                    <a:stretch>
                      <a:fillRect/>
                    </a:stretch>
                  </pic:blipFill>
                  <pic:spPr>
                    <a:xfrm>
                      <a:off x="0" y="0"/>
                      <a:ext cx="3325520" cy="2356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Reflejar la figura con respecto al eje y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/>
        <w:drawing>
          <wp:inline distB="0" distT="0" distL="0" distR="0">
            <wp:extent cx="2770339" cy="2693309"/>
            <wp:effectExtent b="0" l="0" r="0" t="0"/>
            <wp:docPr id="1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 b="0" l="444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0339" cy="2693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  <w:sectPr>
          <w:headerReference r:id="rId19" w:type="default"/>
          <w:type w:val="continuous"/>
          <w:pgSz w:h="15840" w:w="12240"/>
          <w:pgMar w:bottom="1418" w:top="1418" w:left="1134" w:right="1134" w:header="1134" w:footer="283"/>
          <w:pgNumType w:start="1"/>
          <w:cols w:equalWidth="0" w:num="2">
            <w:col w:space="720" w:w="4626"/>
            <w:col w:space="0" w:w="462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RECURSOS: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Reflexión: </w:t>
      </w:r>
      <w:hyperlink r:id="rId20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https://www.youtube.com/watch?v=hHGmnFM-GCk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Traslación: </w:t>
      </w: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https://www.youtube.com/watch?v=C3Ydl25rESg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Rotación: </w:t>
      </w:r>
      <w:hyperlink r:id="rId22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https://www.youtube.com/watch?v=ON1vmae39rQ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RÚBRICA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EVALUACIÓN: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3118"/>
        <w:gridCol w:w="3163"/>
        <w:tblGridChange w:id="0">
          <w:tblGrid>
            <w:gridCol w:w="3681"/>
            <w:gridCol w:w="3118"/>
            <w:gridCol w:w="3163"/>
          </w:tblGrid>
        </w:tblGridChange>
      </w:tblGrid>
      <w:t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CRITERIOS PARA REVISAR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CUANTITATIVA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CUALITATIVA</w:t>
            </w:r>
          </w:p>
        </w:tc>
      </w:tr>
      <w:t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Puntualidad en la entrega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Tener todas las actividades resueltas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18" w:top="1418" w:left="1134" w:right="1134" w:header="1134" w:footer="283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widowControl w:val="0"/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20" name="image8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8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B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B7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8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9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A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B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C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D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BF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0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1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C3">
          <w:pPr>
            <w:tabs>
              <w:tab w:val="left" w:pos="705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C4">
    <w:pPr>
      <w:tabs>
        <w:tab w:val="center" w:pos="4419"/>
        <w:tab w:val="right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0A14C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E612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hHGmnFM-GCk" TargetMode="External"/><Relationship Id="rId11" Type="http://schemas.openxmlformats.org/officeDocument/2006/relationships/image" Target="media/image5.jpg"/><Relationship Id="rId22" Type="http://schemas.openxmlformats.org/officeDocument/2006/relationships/hyperlink" Target="https://www.youtube.com/watch?v=ON1vmae39rQ" TargetMode="External"/><Relationship Id="rId10" Type="http://schemas.openxmlformats.org/officeDocument/2006/relationships/image" Target="media/image10.gif"/><Relationship Id="rId21" Type="http://schemas.openxmlformats.org/officeDocument/2006/relationships/hyperlink" Target="https://www.youtube.com/watch?v=C3Ydl25rESg" TargetMode="External"/><Relationship Id="rId13" Type="http://schemas.openxmlformats.org/officeDocument/2006/relationships/image" Target="media/image3.jp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image" Target="media/image6.jp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image" Target="media/image2.jpg"/><Relationship Id="rId7" Type="http://schemas.openxmlformats.org/officeDocument/2006/relationships/image" Target="media/image4.jpg"/><Relationship Id="rId8" Type="http://schemas.openxmlformats.org/officeDocument/2006/relationships/image" Target="media/image1.gi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tnsJrdtiT85XLQbFAqGnMdXwJg==">AMUW2mWxiI2EXwQX7LO25rCJwmlq/hY8jwG5/OsiqpdvygOh4MIQanShiVqldnQ6nUl11L+XPC5Xcr/tkLlkrWNgsMnv6sqkoX3emiPKhBpn0jOnGATg2OkUaiuTM5CUPzyzJ++tbo35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2020-03-25T16:20:00Z</dcterms:created>
  <dc:creator>BEATRIZ</dc:creator>
</cp:coreProperties>
</file>